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0"/>
        <w:tblW w:w="97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0"/>
        <w:gridCol w:w="4725"/>
      </w:tblGrid>
      <w:tr w:rsidR="003513E9" w:rsidRPr="003513E9" w:rsidTr="006A5E70">
        <w:trPr>
          <w:tblCellSpacing w:w="0" w:type="dxa"/>
        </w:trPr>
        <w:tc>
          <w:tcPr>
            <w:tcW w:w="5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513E9" w:rsidRPr="003513E9" w:rsidRDefault="003513E9" w:rsidP="002C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513E9" w:rsidRPr="003513E9" w:rsidRDefault="003513E9" w:rsidP="002C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7336" w:rsidRDefault="00347336" w:rsidP="002C6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336" w:rsidRDefault="002C696D" w:rsidP="002C69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696D">
        <w:rPr>
          <w:rFonts w:ascii="Times New Roman" w:eastAsia="Times New Roman" w:hAnsi="Times New Roman" w:cs="Times New Roman"/>
          <w:lang w:eastAsia="ru-RU"/>
        </w:rPr>
        <w:t>Муниципальное бюджетное дошкольное образовательное учреждение «Детский сад «Снежинка»</w:t>
      </w:r>
    </w:p>
    <w:p w:rsidR="002C696D" w:rsidRPr="002C696D" w:rsidRDefault="002C696D" w:rsidP="002C69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7336" w:rsidRDefault="00347336" w:rsidP="002C6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3E9" w:rsidRDefault="006A5E70" w:rsidP="002C6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ПРИНЯТО:                                                               </w:t>
      </w:r>
      <w:r w:rsidR="002C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6A5E70" w:rsidRDefault="002C696D" w:rsidP="002C6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собранием работников</w:t>
      </w:r>
      <w:r w:rsidR="006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«Детский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Заведующий МБДОУ «Детский </w:t>
      </w:r>
      <w:r w:rsidR="006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</w:p>
    <w:p w:rsidR="00347336" w:rsidRDefault="00347336" w:rsidP="002C6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 «Снежинка»                                                      </w:t>
      </w:r>
      <w:r w:rsidR="002C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«Снежинка»</w:t>
      </w:r>
    </w:p>
    <w:p w:rsidR="00347336" w:rsidRDefault="00347336" w:rsidP="002C6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2C69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токол № 2 от 03.02.2020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</w:t>
      </w:r>
      <w:r w:rsidR="002C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__________________Е.В.Зорина</w:t>
      </w:r>
    </w:p>
    <w:p w:rsidR="002B57E6" w:rsidRDefault="00347336" w:rsidP="002C6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2C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</w:t>
      </w:r>
      <w:r w:rsidR="002B5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 № 18 от 03.02.2020г.</w:t>
      </w:r>
    </w:p>
    <w:p w:rsidR="002B57E6" w:rsidRDefault="002B57E6" w:rsidP="002C6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Мотивированное мнение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7E6" w:rsidRDefault="002B57E6" w:rsidP="002C6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учтено</w:t>
      </w:r>
      <w:r w:rsidR="003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7E6" w:rsidRDefault="002B57E6" w:rsidP="002C6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4 от 03.02.2020г.</w:t>
      </w:r>
    </w:p>
    <w:p w:rsidR="006A5E70" w:rsidRPr="003513E9" w:rsidRDefault="002B57E6" w:rsidP="002C6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_____________С.В.Гришина</w:t>
      </w:r>
      <w:proofErr w:type="spellEnd"/>
      <w:r w:rsidR="003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513E9" w:rsidRPr="003513E9" w:rsidRDefault="003513E9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3E9" w:rsidRPr="003513E9" w:rsidRDefault="003513E9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3E9" w:rsidRPr="003513E9" w:rsidRDefault="003513E9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3E9" w:rsidRPr="003513E9" w:rsidRDefault="003513E9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3E9" w:rsidRPr="003513E9" w:rsidRDefault="003513E9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3E9" w:rsidRPr="003513E9" w:rsidRDefault="003513E9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3E9" w:rsidRPr="003513E9" w:rsidRDefault="003513E9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3E9" w:rsidRPr="003513E9" w:rsidRDefault="003513E9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A1A" w:rsidRPr="00E77A1A" w:rsidRDefault="003513E9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7A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Положение </w:t>
      </w:r>
    </w:p>
    <w:p w:rsidR="003513E9" w:rsidRPr="00E77A1A" w:rsidRDefault="003513E9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A1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 управляющем совете муниципального бюджетного дошкольного образовательного учреждения</w:t>
      </w:r>
    </w:p>
    <w:p w:rsidR="003513E9" w:rsidRPr="00E77A1A" w:rsidRDefault="00347336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A1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«Детский сад «Снежинка</w:t>
      </w:r>
      <w:r w:rsidR="003513E9" w:rsidRPr="00E77A1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</w:p>
    <w:p w:rsidR="003513E9" w:rsidRPr="00E77A1A" w:rsidRDefault="003513E9" w:rsidP="002C69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13E9" w:rsidRPr="003513E9" w:rsidRDefault="003513E9" w:rsidP="002C6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3E9" w:rsidRPr="003513E9" w:rsidRDefault="003513E9" w:rsidP="002C6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3E9" w:rsidRPr="003513E9" w:rsidRDefault="003513E9" w:rsidP="002C6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3E9" w:rsidRPr="003513E9" w:rsidRDefault="003513E9" w:rsidP="002C6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3E9" w:rsidRPr="003513E9" w:rsidRDefault="003513E9" w:rsidP="002C6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3E9" w:rsidRPr="003513E9" w:rsidRDefault="003513E9" w:rsidP="002C6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E6" w:rsidRDefault="002B57E6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57E6" w:rsidRDefault="002B57E6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57E6" w:rsidRDefault="002B57E6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57E6" w:rsidRDefault="002B57E6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57E6" w:rsidRDefault="002B57E6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57E6" w:rsidRDefault="002B57E6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57E6" w:rsidRDefault="002B57E6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57E6" w:rsidRDefault="002B57E6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57E6" w:rsidRDefault="002B57E6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57E6" w:rsidRDefault="002B57E6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57E6" w:rsidRDefault="002B57E6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57E6" w:rsidRDefault="002B57E6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57E6" w:rsidRDefault="002B57E6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57E6" w:rsidRDefault="002B57E6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57E6" w:rsidRDefault="002B57E6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57E6" w:rsidRDefault="002B57E6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513E9" w:rsidRPr="003513E9" w:rsidRDefault="003513E9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gramStart"/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.Г</w:t>
      </w:r>
      <w:proofErr w:type="gramEnd"/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агарин</w:t>
      </w:r>
    </w:p>
    <w:p w:rsidR="003513E9" w:rsidRPr="003513E9" w:rsidRDefault="003513E9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1. Общие положения.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Положение разработано в соответствии с Федеральным законом от 29.12.2012 № 273-ФЗ "Об образовании в Российской Федерации", Уставом</w:t>
      </w:r>
      <w:r w:rsidR="00E77A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МБДОУ «Детский сад «Снежинка</w:t>
      </w: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Управляющий совет (далее – Совет)</w:t>
      </w:r>
      <w:r w:rsidR="00E77A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МБДОУ «Детский сад «Снежинка</w:t>
      </w: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» (далее – Учреждение) является коллегиальным органом управления, реализующим принцип государственно-общественного характера управления образованием и решающим отдельные вопросы, относящиеся к компетенции Учреждения.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1.3. Совет осуществляет свою деятельность в соответствии с законами и иными нормативными правовыми актами РФ, субъекта РФ, органов местного самоуправления, Уставом и иными локальными нормативными актами Учреждения.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1.4. Деятельность членов управляющего совета основывается на принципах добровольности участия в его работе, коллегиальности принятия решений и гласности.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1.5. Члены управляющего совета работают на общественных началах.</w:t>
      </w:r>
    </w:p>
    <w:p w:rsidR="003513E9" w:rsidRPr="003513E9" w:rsidRDefault="00347336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3513E9" w:rsidRPr="003513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Цель и задачи Совета.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2.1. Цель: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реализация принципа государственно-общественного характера управления образованием и </w:t>
      </w:r>
      <w:proofErr w:type="spellStart"/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решениеотдельных</w:t>
      </w:r>
      <w:proofErr w:type="spellEnd"/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вопросов, относящихся к компетенции Учреждения.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2.2. Задачи: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-определять основные направления развития Учреждения;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содействовать созданию в Учреждении оптимальных условий и форм организации образовательного процесса;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содействовать рациональному использованию выделяемых Учреждению бюджетных средств, доходов от собственной, приносящей доход деятельности и привлечению средств из внебюджетных источников;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обеспечивать прозрачность привлекаемых и расходуемых финансовых средств;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осуществлять контроль качества и безопасности условий обучения в Учреждении.</w:t>
      </w:r>
    </w:p>
    <w:p w:rsidR="003513E9" w:rsidRPr="003513E9" w:rsidRDefault="00347336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3513E9" w:rsidRPr="003513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Структура и численность Совета.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3.1. Совет состоит из следующих категорий участников образовательного процесса: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представители родителей (законных представителей) обучающихся;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работники Учреждения (в т. ч. заведующий Учреждением);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представитель отраслевого органа управления образованием;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кооптированные члены</w:t>
      </w:r>
      <w:r w:rsidR="002C69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числа местных работодателей, представители коммерческих и некоммерческих организаций и общественных объединений, общественной (в том числе благотворительной) деятельности, возможности которых позволяют позитивно содействовать функционированию и развитию ДОУ.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3.2. Общая численность Совета составляет 9 человек.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3.3. Общее количество членов Совета, избираемых из числа родителей (законных представителей) обучающихся, не может быть меньше 1/3 и больше 1/2 общего числа всех членов управляющего совета.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3.4.Количество членов Совета из числа работников Учреждения не может превышать 1/3 общего числа членов Совета. При этом не менее чем 2/3 из них должны являться педагогическими работниками Учреждения. Руководитель Учреждения в обязательном порядке входит в состав управляющего совета.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3.5. Представитель отраслевого органа управления образованием в Совет назначается председателем Комитетом по образованию МО «</w:t>
      </w:r>
      <w:proofErr w:type="spellStart"/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Гагаринский</w:t>
      </w:r>
      <w:proofErr w:type="spellEnd"/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Смоленской области.</w:t>
      </w:r>
    </w:p>
    <w:p w:rsidR="003513E9" w:rsidRPr="003513E9" w:rsidRDefault="00347336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513E9" w:rsidRPr="003513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Порядок формирования Совета.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 создается с использованием процедур выборов, назначения и кооптации.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4.1. С использованием процедуры выборов в Совет избираются представители работников Учреждения, родителей (законных представителей) обучающихся.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4.2. Участие в выборах является свободным и добровольным. Никто не вправе оказывать на участников образовательного процесса воздействие с целью принудить их к участию или неучастию в выборах либо воспрепятствовать их свободному волеизъявлению.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4.3. Выборы проводятся голосованием при условии получения согласия лиц быть избранными в состав Совета в соответствии с действующим законодательством.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4.4. Выборы в Совет проводятся на общих собраниях соответствующих участников образовательного процесса. 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4.5. Избранными в Совет считаются кандидаты, за которых проголосовало наибольшее количество лиц, принявших участие в выборах.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4.6. Результат выборов Совета оформляется протоколом общего родительского собрания и собрания трудового коллектива.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4.7. Кооптация осуществляется действующим Советом путем принятия решения, которое действительно в течение всего срока работы данного Совета.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4.8. Кандидатуры для кооптации могут быть предложены: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учредителем Учреждения;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родителями (законными представителями) </w:t>
      </w:r>
      <w:proofErr w:type="gramStart"/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работниками Учреждения;</w:t>
      </w:r>
    </w:p>
    <w:p w:rsidR="003513E9" w:rsidRPr="003513E9" w:rsidRDefault="003513E9" w:rsidP="002C696D">
      <w:pPr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представителем отраслевого органа управления Комитета по образованию;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заинтересованными юридическими лицами, в т. ч. государственными и муниципальными органами.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4.9. Допускается самовыдвижение кандидатов для кооптации.</w:t>
      </w:r>
    </w:p>
    <w:p w:rsidR="003513E9" w:rsidRPr="003513E9" w:rsidRDefault="00347336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3513E9" w:rsidRPr="003513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Компетенции Совета.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5.1. Совет вправе принимать решения по вопросам, отнесенным к его компетенции: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утверждает программу, основные направления и приоритеты развития Учреждения.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участвует в разработке и утверждает локальные акты Учреждения, устанавливающие виды, размеры, условия и порядок выплат стимулирующего характера работникам Учреждения, показатели и критерии оценки качества </w:t>
      </w: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результатов и условий образовательного процесса и результативности труда работников.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участвует в оценке качества и результативности труда работников Учреждения, в распределении выплат стимулирующего характера и согласовывает их распределение в порядке, устанавливаемом локальными актами Учреждения.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5.2. Совет обеспечивает участие представителей общественности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в осуществлении образовательного процесса;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в проведении мероприятий воспитательного и иного социально значимого характера.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5.3.Участвует в подготовке, обсуждает и согласовывает ежегодный публичный доклад руководителя Учреждения.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5.4. Вносит предложения учредителю по государственному (муниципальному) заданию Учреждения и проект плана финансово-хозяйственной деятельности.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5.5.Содействует привлечению внебюджетных сре</w:t>
      </w:r>
      <w:proofErr w:type="gramStart"/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дств дл</w:t>
      </w:r>
      <w:proofErr w:type="gramEnd"/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я обеспечения деятельности и развития Учреждения.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5.6.Согласовывает положение о порядке оказания Учреждением дополнительных, в т. ч. платных, образовательных услуг. 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5.7. Вносит заведующему Учреждением рекомендации в части: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материально-технического обеспечения и оснащения образовательного процесса, оборудования помещений Учреждения в пределах имеющихся средств;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создания в Учреждении необходимых условий для организации питания, медицинского обслуживания обучающихся;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организации мероприятий по охране и укреплению здоровья обучающихся;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организации образования лиц с ограниченными возможностями здоровья, одаренных детей;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социальной поддержки обучающихся и работников, находящихся в трудной жизненной ситуации;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совершенствования образовательной деятельности в Учреждении, организации спортивной и </w:t>
      </w:r>
      <w:proofErr w:type="spellStart"/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досуговой</w:t>
      </w:r>
      <w:proofErr w:type="spellEnd"/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деятельности. 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5.8. Ходатайствует перед руководителем Учреждения о расторжении трудового договора с работниками Учреждения (при наличии оснований, предусмотренных действующим законодательством РФ). 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5.9. Решения, принятые Советом по вопросам, отнесенным к его компетенции, обязательны для исполнения заведующим Учреждением, который обеспечивает их выполнение работниками Учреждения. По вопросам, не отнесенным к компетенции Совета, решения Совета носят рекомендательный характер.</w:t>
      </w:r>
    </w:p>
    <w:p w:rsidR="00347336" w:rsidRDefault="00347336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3E9" w:rsidRPr="00347336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473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6. </w:t>
      </w:r>
      <w:r w:rsidRPr="00347336">
        <w:rPr>
          <w:rFonts w:ascii="Helvetica" w:eastAsia="Times New Roman" w:hAnsi="Helvetica" w:cs="Helvetica"/>
          <w:b/>
          <w:bCs/>
          <w:color w:val="000000"/>
          <w:lang w:eastAsia="ru-RU"/>
        </w:rPr>
        <w:t> </w:t>
      </w:r>
      <w:r w:rsidRPr="0034733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Права и ответственность Совета.</w:t>
      </w:r>
    </w:p>
    <w:p w:rsidR="00347336" w:rsidRPr="003513E9" w:rsidRDefault="00347336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Член Совета может потребовать обсуждение любого вопроса, если его предложение поддержит треть членов всего состава Совета.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При рассмотрении любого вопроса Совет может создавать временные комиссии с привлечением специалистов.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6.3. Совет имеет право внесения предложений по усовершенствованию работы коллегиальных органов управления Учреждения.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6.4. Совет несёт ответственность </w:t>
      </w:r>
      <w:proofErr w:type="gramStart"/>
      <w:r w:rsidRPr="00351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proofErr w:type="gramEnd"/>
      <w:r w:rsidRPr="00351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513E9" w:rsidRPr="003513E9" w:rsidRDefault="003513E9" w:rsidP="002C69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соответствие принятых решений действующему законодательству в области образования;</w:t>
      </w:r>
    </w:p>
    <w:p w:rsidR="003513E9" w:rsidRPr="003513E9" w:rsidRDefault="003513E9" w:rsidP="002C69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организацию выполнения принятых решений.</w:t>
      </w:r>
    </w:p>
    <w:p w:rsidR="003513E9" w:rsidRPr="003513E9" w:rsidRDefault="002C696D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6.5.</w:t>
      </w:r>
      <w:r w:rsidR="003513E9"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Члены Совета несут ответственность за принятые Советом решения в пределах определенной уставом компетенции в соответствии с действующим законодательством РФ.</w:t>
      </w:r>
    </w:p>
    <w:p w:rsidR="003513E9" w:rsidRPr="003513E9" w:rsidRDefault="003513E9" w:rsidP="002C69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3E9" w:rsidRPr="003513E9" w:rsidRDefault="003513E9" w:rsidP="002C696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Организация деятельности Совета.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7.1. Совет возглавляет председатель, избираемый голосованием из числа родителей (законных представителей) обучающихся, входящих в Совет, либо из числа кооптированных в Совет членов.</w:t>
      </w:r>
      <w:r w:rsidR="003473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случай отсутствия председателя Совет из своего состава избирает заместителя председателя.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организации и координации текущей работы, ведения протоколов заседаний и иной документации Совет избирает секретаря Совета.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Председатель, заместитель председателя и секретарь Совета избираются на первом заседании полностью сформированного состава Совета. Совет вправе в любое время переизбрать председателя, заместителя председателя и секретаря Совета.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7.2. Основные вопросы, касающиеся порядка работы Совета и организации его деятельности, регулируются настоящим положением.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7.3. Регламент работы Совета: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периодичность проведения заседаний – не реже 1 раза в год;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сроки и порядок оповещения членов Совета о проведении заседаний – не</w:t>
      </w:r>
    </w:p>
    <w:p w:rsidR="003513E9" w:rsidRPr="003513E9" w:rsidRDefault="003513E9" w:rsidP="002C696D">
      <w:pPr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менее чем за 30 дней;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сроки предоставления членам Совета материалов для работы – за 10 дней </w:t>
      </w:r>
      <w:proofErr w:type="gramStart"/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до</w:t>
      </w:r>
      <w:proofErr w:type="gramEnd"/>
    </w:p>
    <w:p w:rsidR="003513E9" w:rsidRPr="003513E9" w:rsidRDefault="003513E9" w:rsidP="002C696D">
      <w:pPr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заседания;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постоянное место проведения заседаний и работы Совета Учреждения;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7.4. Организационной формой работы Совета являются заседания. 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Внеочередные заседания Совета проводятся: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 инициативе председателя Совета;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 требованию заведующего Учреждением.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7.5 . В целях подготовки заседаний Совета и выработки проектов постановлений председатель вправе запрашивать у заведующего Учреждением необходимые документы.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7.6. Заседания Совета являются правомочными, если в них принимают участие не менее половины от общего числа (с учетом кооптированных) членов Совета.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7.7. Член Совета может быть выведен из его состава по решению Совета в случае пропуска более двух заседаний подряд без уважительной причины.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если обучающийся выбывает из Учреждения, полномочия члена Совета – его родителя (законного представителя) автоматически прекращаются.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 Совета выводится из состава Совета в следующих случаях: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 собственному желанию, выраженному в письменной форме;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увольнении заведующего Учреждением или работника Учреждения, избранного членом Совета.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7.8. Лицо, не являющееся членом Совета, но желающее принимать участие в его работе, может быть приглашено на заседание с предоставлением права </w:t>
      </w: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совещательного голоса, если против этого не возражает более половины членов Совета, присутствующих на заседании. Решения о приглашении к участию в заседаниях Совета лиц, не являющихся его членами, принимаются заблаговременно.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7.9. Решения Совета принимаются простым большинством голосов от числа присутствующих на заседании и имеющих право голоса.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равном количестве голосов решающим является голос председателя Совета.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7.10. В случае отсутствия в установленные сроки необходимого решения Совета по вопросу, входящему в его компетенцию, руководитель Учреждения вправе решить его самостоятельно.</w:t>
      </w:r>
    </w:p>
    <w:p w:rsidR="003513E9" w:rsidRPr="003513E9" w:rsidRDefault="003513E9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Делопроизводство.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8.1.Заседание Совета оформляется протоколом, который подписывают председатель и секретарь. 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8.2.Протоколы Совета включаются в номенклатуру дел Учреждения.</w:t>
      </w:r>
    </w:p>
    <w:p w:rsidR="003513E9" w:rsidRPr="003513E9" w:rsidRDefault="003513E9" w:rsidP="002C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9.Заключительные положения.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9.1. Настоящее положение действует до принятия нового положения, рассмотренного и утвержденного на заседании Совета в установленном порядке.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9.2.Изменения и дополнения в настоящее положение вносятся решением Совета и принимаются на его заседании.</w:t>
      </w: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3E9" w:rsidRPr="003513E9" w:rsidRDefault="003513E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3B0" w:rsidRDefault="004563B0" w:rsidP="002C696D">
      <w:pPr>
        <w:spacing w:after="0"/>
        <w:jc w:val="both"/>
      </w:pPr>
    </w:p>
    <w:sectPr w:rsidR="004563B0" w:rsidSect="0045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3E9"/>
    <w:rsid w:val="000F2F48"/>
    <w:rsid w:val="002B57E6"/>
    <w:rsid w:val="002C696D"/>
    <w:rsid w:val="002D2796"/>
    <w:rsid w:val="00347336"/>
    <w:rsid w:val="003513E9"/>
    <w:rsid w:val="004563B0"/>
    <w:rsid w:val="005618F9"/>
    <w:rsid w:val="006A5E70"/>
    <w:rsid w:val="00DE23A2"/>
    <w:rsid w:val="00E7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2020-04-30T06:34:00Z</cp:lastPrinted>
  <dcterms:created xsi:type="dcterms:W3CDTF">2014-03-31T15:57:00Z</dcterms:created>
  <dcterms:modified xsi:type="dcterms:W3CDTF">2020-04-30T06:36:00Z</dcterms:modified>
</cp:coreProperties>
</file>