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44" w:rsidRPr="0043189D" w:rsidRDefault="00EF3544" w:rsidP="00EF3544">
      <w:pPr>
        <w:pStyle w:val="a5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 w:rsidRPr="0043189D">
        <w:rPr>
          <w:b w:val="0"/>
          <w:sz w:val="24"/>
          <w:szCs w:val="24"/>
        </w:rPr>
        <w:t>План мероприятий по устранению недостатков, выявленных в ходе НОКУОД</w:t>
      </w:r>
    </w:p>
    <w:p w:rsidR="00EF3544" w:rsidRPr="0043189D" w:rsidRDefault="00EF3544" w:rsidP="00EF3544">
      <w:pPr>
        <w:pStyle w:val="a5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 w:rsidRPr="0043189D">
        <w:rPr>
          <w:b w:val="0"/>
          <w:sz w:val="24"/>
          <w:szCs w:val="24"/>
        </w:rPr>
        <w:t>Муниципальное бюджетное дошкольное образовательное учреждение</w:t>
      </w:r>
    </w:p>
    <w:p w:rsidR="00EF3544" w:rsidRPr="0043189D" w:rsidRDefault="00EF3544" w:rsidP="00EF3544">
      <w:pPr>
        <w:pStyle w:val="a5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 w:rsidRPr="0043189D">
        <w:rPr>
          <w:b w:val="0"/>
          <w:sz w:val="24"/>
          <w:szCs w:val="24"/>
        </w:rPr>
        <w:t>«Детский сад «Снежинка»</w:t>
      </w:r>
    </w:p>
    <w:tbl>
      <w:tblPr>
        <w:tblStyle w:val="a3"/>
        <w:tblW w:w="15417" w:type="dxa"/>
        <w:tblLayout w:type="fixed"/>
        <w:tblLook w:val="04A0"/>
      </w:tblPr>
      <w:tblGrid>
        <w:gridCol w:w="1526"/>
        <w:gridCol w:w="4536"/>
        <w:gridCol w:w="5812"/>
        <w:gridCol w:w="1559"/>
        <w:gridCol w:w="1984"/>
      </w:tblGrid>
      <w:tr w:rsidR="00EF3544" w:rsidRPr="0043189D" w:rsidTr="008936F5">
        <w:trPr>
          <w:trHeight w:val="932"/>
        </w:trPr>
        <w:tc>
          <w:tcPr>
            <w:tcW w:w="1526" w:type="dxa"/>
          </w:tcPr>
          <w:p w:rsidR="00EF3544" w:rsidRPr="0043189D" w:rsidRDefault="00EF3544" w:rsidP="0089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89D">
              <w:rPr>
                <w:rFonts w:ascii="Times New Roman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4536" w:type="dxa"/>
          </w:tcPr>
          <w:p w:rsidR="00EF3544" w:rsidRPr="0043189D" w:rsidRDefault="00EF3544" w:rsidP="0089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89D">
              <w:rPr>
                <w:rFonts w:ascii="Times New Roman" w:hAnsi="Times New Roman" w:cs="Times New Roman"/>
                <w:sz w:val="24"/>
                <w:szCs w:val="24"/>
              </w:rPr>
              <w:t>Наименование недостатка</w:t>
            </w:r>
          </w:p>
        </w:tc>
        <w:tc>
          <w:tcPr>
            <w:tcW w:w="5812" w:type="dxa"/>
          </w:tcPr>
          <w:p w:rsidR="00EF3544" w:rsidRPr="0043189D" w:rsidRDefault="00EF3544" w:rsidP="0089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8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EF3544" w:rsidRPr="0043189D" w:rsidRDefault="00EF3544" w:rsidP="0089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89D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1984" w:type="dxa"/>
          </w:tcPr>
          <w:p w:rsidR="00EF3544" w:rsidRPr="0043189D" w:rsidRDefault="00EF3544" w:rsidP="0089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89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43189D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43189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</w:tr>
      <w:tr w:rsidR="00EF3544" w:rsidRPr="0043189D" w:rsidTr="008936F5">
        <w:tc>
          <w:tcPr>
            <w:tcW w:w="1526" w:type="dxa"/>
            <w:tcBorders>
              <w:bottom w:val="single" w:sz="4" w:space="0" w:color="auto"/>
            </w:tcBorders>
          </w:tcPr>
          <w:p w:rsidR="00EF3544" w:rsidRPr="0043189D" w:rsidRDefault="00EF3544" w:rsidP="0089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4" w:rsidRPr="0043189D" w:rsidRDefault="00EF3544" w:rsidP="0089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89D">
              <w:rPr>
                <w:rFonts w:ascii="Times New Roman" w:hAnsi="Times New Roman" w:cs="Times New Roman"/>
                <w:sz w:val="24"/>
                <w:szCs w:val="24"/>
              </w:rPr>
              <w:t>1.Открытость и доступность информации об организации</w:t>
            </w:r>
          </w:p>
          <w:p w:rsidR="00EF3544" w:rsidRPr="0043189D" w:rsidRDefault="00EF3544" w:rsidP="0089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3544" w:rsidRPr="0043189D" w:rsidRDefault="00EF3544" w:rsidP="008936F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1.1</w:t>
            </w:r>
            <w:proofErr w:type="gramStart"/>
            <w:r>
              <w:rPr>
                <w:color w:val="auto"/>
              </w:rPr>
              <w:t xml:space="preserve"> Н</w:t>
            </w:r>
            <w:proofErr w:type="gramEnd"/>
            <w:r>
              <w:rPr>
                <w:color w:val="auto"/>
              </w:rPr>
              <w:t>е с</w:t>
            </w:r>
            <w:r w:rsidRPr="0043189D">
              <w:rPr>
                <w:color w:val="auto"/>
              </w:rPr>
              <w:t>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</w:t>
            </w:r>
          </w:p>
        </w:tc>
        <w:tc>
          <w:tcPr>
            <w:tcW w:w="5812" w:type="dxa"/>
          </w:tcPr>
          <w:p w:rsidR="00EF3544" w:rsidRPr="0043189D" w:rsidRDefault="00EF3544" w:rsidP="0089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89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в сети «Интернет» информацию о деятельности организации</w:t>
            </w:r>
          </w:p>
        </w:tc>
        <w:tc>
          <w:tcPr>
            <w:tcW w:w="1559" w:type="dxa"/>
          </w:tcPr>
          <w:p w:rsidR="00EF3544" w:rsidRPr="0043189D" w:rsidRDefault="00EF3544" w:rsidP="0089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89D">
              <w:rPr>
                <w:rFonts w:ascii="Times New Roman" w:hAnsi="Times New Roman" w:cs="Times New Roman"/>
                <w:sz w:val="24"/>
                <w:szCs w:val="24"/>
              </w:rPr>
              <w:t>до 31.05.2024 г.</w:t>
            </w:r>
          </w:p>
        </w:tc>
        <w:tc>
          <w:tcPr>
            <w:tcW w:w="1984" w:type="dxa"/>
          </w:tcPr>
          <w:p w:rsidR="00EF3544" w:rsidRPr="0043189D" w:rsidRDefault="00EF3544" w:rsidP="0089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89D">
              <w:rPr>
                <w:rFonts w:ascii="Times New Roman" w:hAnsi="Times New Roman" w:cs="Times New Roman"/>
                <w:sz w:val="24"/>
                <w:szCs w:val="24"/>
              </w:rPr>
              <w:t>Перезашкевич</w:t>
            </w:r>
            <w:proofErr w:type="spellEnd"/>
            <w:r w:rsidRPr="0043189D">
              <w:rPr>
                <w:rFonts w:ascii="Times New Roman" w:hAnsi="Times New Roman" w:cs="Times New Roman"/>
                <w:sz w:val="24"/>
                <w:szCs w:val="24"/>
              </w:rPr>
              <w:t xml:space="preserve"> Н.А., заместитель заведующего,</w:t>
            </w:r>
          </w:p>
          <w:p w:rsidR="00EF3544" w:rsidRPr="0043189D" w:rsidRDefault="00EF3544" w:rsidP="0089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189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3189D"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сайта </w:t>
            </w:r>
          </w:p>
          <w:p w:rsidR="00EF3544" w:rsidRPr="0043189D" w:rsidRDefault="00EF3544" w:rsidP="0089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544" w:rsidRPr="0043189D" w:rsidTr="008936F5"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EF3544" w:rsidRPr="0043189D" w:rsidRDefault="00EF3544" w:rsidP="0089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44" w:rsidRPr="0043189D" w:rsidRDefault="00EF3544" w:rsidP="0089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8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318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Доступность услуг для инвалидов</w:t>
            </w:r>
          </w:p>
        </w:tc>
        <w:tc>
          <w:tcPr>
            <w:tcW w:w="4536" w:type="dxa"/>
          </w:tcPr>
          <w:p w:rsidR="00EF3544" w:rsidRPr="0043189D" w:rsidRDefault="00EF3544" w:rsidP="0089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89D">
              <w:rPr>
                <w:rFonts w:ascii="Times New Roman" w:hAnsi="Times New Roman" w:cs="Times New Roman"/>
                <w:sz w:val="24"/>
                <w:szCs w:val="24"/>
              </w:rPr>
              <w:t>3.1 Оборудование помещений образовательной организации и прилегающей к ней территории с учетом доступности для инвалидов</w:t>
            </w:r>
          </w:p>
        </w:tc>
        <w:tc>
          <w:tcPr>
            <w:tcW w:w="5812" w:type="dxa"/>
          </w:tcPr>
          <w:p w:rsidR="00EF3544" w:rsidRPr="0043189D" w:rsidRDefault="00EF3544" w:rsidP="0089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89D">
              <w:rPr>
                <w:rFonts w:ascii="Times New Roman" w:hAnsi="Times New Roman" w:cs="Times New Roman"/>
                <w:sz w:val="24"/>
                <w:szCs w:val="24"/>
              </w:rPr>
              <w:t>Составление сметы на оборудование территории, прилегающей к зданию организации, и помещений с учетом доступности для инвалидов</w:t>
            </w:r>
          </w:p>
        </w:tc>
        <w:tc>
          <w:tcPr>
            <w:tcW w:w="1559" w:type="dxa"/>
          </w:tcPr>
          <w:p w:rsidR="00EF3544" w:rsidRPr="0043189D" w:rsidRDefault="00EF3544" w:rsidP="0089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89D">
              <w:rPr>
                <w:rFonts w:ascii="Times New Roman" w:hAnsi="Times New Roman" w:cs="Times New Roman"/>
                <w:sz w:val="24"/>
                <w:szCs w:val="24"/>
              </w:rPr>
              <w:t>до 31.08.2024г.</w:t>
            </w:r>
          </w:p>
        </w:tc>
        <w:tc>
          <w:tcPr>
            <w:tcW w:w="1984" w:type="dxa"/>
          </w:tcPr>
          <w:p w:rsidR="00EF3544" w:rsidRPr="0043189D" w:rsidRDefault="00EF3544" w:rsidP="0089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189D">
              <w:rPr>
                <w:rFonts w:ascii="Times New Roman" w:hAnsi="Times New Roman" w:cs="Times New Roman"/>
                <w:sz w:val="24"/>
                <w:szCs w:val="24"/>
              </w:rPr>
              <w:t>Заведующий Зорина</w:t>
            </w:r>
            <w:proofErr w:type="gramEnd"/>
            <w:r w:rsidRPr="0043189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F3544" w:rsidRPr="0043189D" w:rsidTr="008936F5">
        <w:tc>
          <w:tcPr>
            <w:tcW w:w="1526" w:type="dxa"/>
            <w:vMerge/>
          </w:tcPr>
          <w:p w:rsidR="00EF3544" w:rsidRPr="0043189D" w:rsidRDefault="00EF3544" w:rsidP="0089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3544" w:rsidRPr="0043189D" w:rsidRDefault="00EF3544" w:rsidP="0089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89D">
              <w:rPr>
                <w:rFonts w:ascii="Times New Roman" w:hAnsi="Times New Roman" w:cs="Times New Roman"/>
                <w:sz w:val="24"/>
                <w:szCs w:val="24"/>
              </w:rPr>
              <w:t>3.2 Обеспечение в образовательной организации условия доступности, позволяющие инвалидам получать услуги наравне с другими</w:t>
            </w:r>
          </w:p>
        </w:tc>
        <w:tc>
          <w:tcPr>
            <w:tcW w:w="5812" w:type="dxa"/>
          </w:tcPr>
          <w:p w:rsidR="00EF3544" w:rsidRPr="0043189D" w:rsidRDefault="00EF3544" w:rsidP="008936F5">
            <w:pPr>
              <w:pStyle w:val="Default"/>
              <w:jc w:val="both"/>
              <w:rPr>
                <w:color w:val="auto"/>
              </w:rPr>
            </w:pPr>
            <w:r w:rsidRPr="0043189D">
              <w:rPr>
                <w:color w:val="auto"/>
              </w:rPr>
              <w:t>Оборудовать помещения ДОУ специальными техническими средствами обучения коллективного и индивидуального пользования</w:t>
            </w:r>
          </w:p>
        </w:tc>
        <w:tc>
          <w:tcPr>
            <w:tcW w:w="1559" w:type="dxa"/>
          </w:tcPr>
          <w:p w:rsidR="00EF3544" w:rsidRPr="0043189D" w:rsidRDefault="00EF3544" w:rsidP="0089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89D">
              <w:rPr>
                <w:rFonts w:ascii="Times New Roman" w:hAnsi="Times New Roman" w:cs="Times New Roman"/>
                <w:sz w:val="24"/>
                <w:szCs w:val="24"/>
              </w:rPr>
              <w:t>до 30.11.2024 г.</w:t>
            </w:r>
          </w:p>
        </w:tc>
        <w:tc>
          <w:tcPr>
            <w:tcW w:w="1984" w:type="dxa"/>
          </w:tcPr>
          <w:p w:rsidR="00EF3544" w:rsidRPr="0043189D" w:rsidRDefault="00EF3544" w:rsidP="0089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189D">
              <w:rPr>
                <w:rFonts w:ascii="Times New Roman" w:hAnsi="Times New Roman" w:cs="Times New Roman"/>
                <w:sz w:val="24"/>
                <w:szCs w:val="24"/>
              </w:rPr>
              <w:t>Заведующий Зорина</w:t>
            </w:r>
            <w:proofErr w:type="gramEnd"/>
            <w:r w:rsidRPr="0043189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F3544" w:rsidRPr="0043189D" w:rsidTr="008936F5">
        <w:trPr>
          <w:trHeight w:val="1610"/>
        </w:trPr>
        <w:tc>
          <w:tcPr>
            <w:tcW w:w="1526" w:type="dxa"/>
          </w:tcPr>
          <w:p w:rsidR="00EF3544" w:rsidRPr="0043189D" w:rsidRDefault="00EF3544" w:rsidP="0089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89D">
              <w:rPr>
                <w:rFonts w:ascii="Times New Roman" w:hAnsi="Times New Roman" w:cs="Times New Roman"/>
                <w:bCs/>
                <w:sz w:val="24"/>
                <w:szCs w:val="24"/>
              </w:rPr>
              <w:t>4.Доброжелательность, вежливость работников организации сферы образования</w:t>
            </w:r>
          </w:p>
        </w:tc>
        <w:tc>
          <w:tcPr>
            <w:tcW w:w="4536" w:type="dxa"/>
          </w:tcPr>
          <w:p w:rsidR="00EF3544" w:rsidRPr="0043189D" w:rsidRDefault="00EF3544" w:rsidP="0089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89D">
              <w:rPr>
                <w:rFonts w:ascii="Times New Roman" w:hAnsi="Times New Roman" w:cs="Times New Roman"/>
                <w:sz w:val="24"/>
                <w:szCs w:val="24"/>
              </w:rPr>
              <w:t>4.2 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</w:t>
            </w:r>
          </w:p>
        </w:tc>
        <w:tc>
          <w:tcPr>
            <w:tcW w:w="5812" w:type="dxa"/>
          </w:tcPr>
          <w:p w:rsidR="00EF3544" w:rsidRPr="0043189D" w:rsidRDefault="00EF3544" w:rsidP="0089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89D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сохранения и увеличения до 100% доли получателей образовательных услуг, удовлетворенных доброжелательностью, веж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ливостью работников организации</w:t>
            </w:r>
            <w:r w:rsidRPr="0043189D">
              <w:rPr>
                <w:rFonts w:ascii="Times New Roman" w:hAnsi="Times New Roman" w:cs="Times New Roman"/>
                <w:sz w:val="24"/>
                <w:szCs w:val="24"/>
              </w:rPr>
              <w:t>: проведение педагогических мероприятий по проблеме</w:t>
            </w:r>
          </w:p>
        </w:tc>
        <w:tc>
          <w:tcPr>
            <w:tcW w:w="1559" w:type="dxa"/>
          </w:tcPr>
          <w:p w:rsidR="00EF3544" w:rsidRPr="0043189D" w:rsidRDefault="00EF3544" w:rsidP="0089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89D">
              <w:rPr>
                <w:rFonts w:ascii="Times New Roman" w:hAnsi="Times New Roman" w:cs="Times New Roman"/>
                <w:sz w:val="24"/>
                <w:szCs w:val="24"/>
              </w:rPr>
              <w:t>до 01.11.2024 г.</w:t>
            </w:r>
          </w:p>
        </w:tc>
        <w:tc>
          <w:tcPr>
            <w:tcW w:w="1984" w:type="dxa"/>
          </w:tcPr>
          <w:p w:rsidR="00EF3544" w:rsidRPr="0043189D" w:rsidRDefault="00EF3544" w:rsidP="0089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89D">
              <w:rPr>
                <w:rFonts w:ascii="Times New Roman" w:hAnsi="Times New Roman" w:cs="Times New Roman"/>
                <w:sz w:val="24"/>
                <w:szCs w:val="24"/>
              </w:rPr>
              <w:t>Перезашкевич</w:t>
            </w:r>
            <w:proofErr w:type="spellEnd"/>
            <w:r w:rsidRPr="0043189D">
              <w:rPr>
                <w:rFonts w:ascii="Times New Roman" w:hAnsi="Times New Roman" w:cs="Times New Roman"/>
                <w:sz w:val="24"/>
                <w:szCs w:val="24"/>
              </w:rPr>
              <w:t xml:space="preserve"> Н.А,</w:t>
            </w:r>
          </w:p>
          <w:p w:rsidR="00EF3544" w:rsidRPr="0043189D" w:rsidRDefault="00EF3544" w:rsidP="0089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89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</w:tbl>
    <w:p w:rsidR="00EF3544" w:rsidRPr="0043189D" w:rsidRDefault="00EF3544" w:rsidP="00EF3544">
      <w:pPr>
        <w:pStyle w:val="a5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p w:rsidR="00EF3544" w:rsidRPr="0043189D" w:rsidRDefault="00EF3544" w:rsidP="00EF3544">
      <w:pPr>
        <w:pStyle w:val="a5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p w:rsidR="00EF3544" w:rsidRPr="0043189D" w:rsidRDefault="00EF3544" w:rsidP="00EF3544">
      <w:pPr>
        <w:pStyle w:val="a5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p w:rsidR="00EF3544" w:rsidRPr="0043189D" w:rsidRDefault="00EF3544" w:rsidP="00EF3544">
      <w:pPr>
        <w:pStyle w:val="a5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p w:rsidR="00EF3544" w:rsidRPr="0043189D" w:rsidRDefault="00EF3544" w:rsidP="00EF35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82" w:rsidRDefault="008C2782"/>
    <w:sectPr w:rsidR="008C2782" w:rsidSect="00726A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3544"/>
    <w:rsid w:val="008C2782"/>
    <w:rsid w:val="00EF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5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пись к таблице_"/>
    <w:basedOn w:val="a0"/>
    <w:link w:val="a5"/>
    <w:rsid w:val="00EF354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EF354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Default">
    <w:name w:val="Default"/>
    <w:rsid w:val="00EF35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2023-12-21T09:57:00Z</dcterms:created>
  <dcterms:modified xsi:type="dcterms:W3CDTF">2023-12-21T09:58:00Z</dcterms:modified>
</cp:coreProperties>
</file>